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75" w:rsidRDefault="002D0B75" w:rsidP="002D0B75">
      <w:r>
        <w:t xml:space="preserve">Name: ______________________________     Period: _______           Due Date: _________ </w:t>
      </w:r>
    </w:p>
    <w:p w:rsidR="002D0B75" w:rsidRPr="002D0B75" w:rsidRDefault="002D0B75" w:rsidP="002D0B75">
      <w:pPr>
        <w:rPr>
          <w:b/>
        </w:rPr>
      </w:pPr>
      <w:r>
        <w:t xml:space="preserve"> </w:t>
      </w:r>
    </w:p>
    <w:p w:rsidR="002D0B75" w:rsidRPr="002D0B75" w:rsidRDefault="002D0B75" w:rsidP="002D0B75">
      <w:pPr>
        <w:jc w:val="center"/>
        <w:rPr>
          <w:b/>
        </w:rPr>
      </w:pPr>
      <w:r w:rsidRPr="002D0B75">
        <w:rPr>
          <w:b/>
        </w:rPr>
        <w:t>Lacrosse Learning Packet</w:t>
      </w:r>
    </w:p>
    <w:p w:rsidR="002D0B75" w:rsidRDefault="002D0B75" w:rsidP="002D0B75">
      <w:r>
        <w:t xml:space="preserve">Be sure to answer ALL parts of the questions in COMPLETE SENTENCES.  Not all the answers will be found in the packet.  You will have to use other resources to find all the answers.   </w:t>
      </w:r>
    </w:p>
    <w:p w:rsidR="002D0B75" w:rsidRDefault="002D0B75" w:rsidP="002D0B75">
      <w:r>
        <w:t xml:space="preserve"> </w:t>
      </w:r>
    </w:p>
    <w:p w:rsidR="002D0B75" w:rsidRDefault="002D0B75" w:rsidP="002D0B75">
      <w:r>
        <w:t xml:space="preserve">Describe the history of Women’s Lacrosse. </w:t>
      </w:r>
    </w:p>
    <w:p w:rsidR="002D0B75" w:rsidRDefault="002D0B75" w:rsidP="002D0B75">
      <w:r>
        <w:t xml:space="preserve"> </w:t>
      </w:r>
    </w:p>
    <w:p w:rsidR="002D0B75" w:rsidRDefault="002D0B75" w:rsidP="002D0B75">
      <w:r>
        <w:t xml:space="preserve"> </w:t>
      </w:r>
    </w:p>
    <w:p w:rsidR="002D0B75" w:rsidRDefault="002D0B75" w:rsidP="002D0B75">
      <w:r>
        <w:t xml:space="preserve"> </w:t>
      </w:r>
      <w:bookmarkStart w:id="0" w:name="_GoBack"/>
      <w:bookmarkEnd w:id="0"/>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Describe how the women’s game begins.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What is the makeup of a team?  How is this different from most other team sports?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What is stick checking and how should it be done properly? </w:t>
      </w:r>
    </w:p>
    <w:p w:rsidR="002D0B75" w:rsidRDefault="002D0B75" w:rsidP="002D0B75">
      <w:r>
        <w:lastRenderedPageBreak/>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What is cradling?    Describe how it should be done.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What is the role of the “attack” players?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What is “marking” a player?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lastRenderedPageBreak/>
        <w:t xml:space="preserve">Describe what would happen to a player demonstrating dangerous play during a game.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Describe 3 differences between men and women’s Lacrosse.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2D0B75" w:rsidRDefault="002D0B75" w:rsidP="002D0B75">
      <w:r>
        <w:t xml:space="preserve"> </w:t>
      </w:r>
    </w:p>
    <w:p w:rsidR="004C6BE2" w:rsidRDefault="002D0B75" w:rsidP="002D0B75">
      <w:r>
        <w:t>What community venues host recreational or competitive leagues? Please list 3 with their contact information.</w:t>
      </w:r>
    </w:p>
    <w:sectPr w:rsidR="004C6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963"/>
    <w:rsid w:val="000C14CC"/>
    <w:rsid w:val="002C4200"/>
    <w:rsid w:val="002D0B75"/>
    <w:rsid w:val="004C6BE2"/>
    <w:rsid w:val="006C3FF1"/>
    <w:rsid w:val="009D6963"/>
    <w:rsid w:val="00C0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DE1A"/>
  <w15:chartTrackingRefBased/>
  <w15:docId w15:val="{F239FBDA-4363-48BF-BB5E-5B3A58BA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North Tonawanda City School District</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Belfield, Emily</dc:creator>
  <cp:keywords/>
  <dc:description/>
  <cp:lastModifiedBy>Belfield, Emily</cp:lastModifiedBy>
  <cp:revision>2</cp:revision>
  <dcterms:created xsi:type="dcterms:W3CDTF">2019-09-25T18:25:00Z</dcterms:created>
  <dcterms:modified xsi:type="dcterms:W3CDTF">2019-09-25T18:25:00Z</dcterms:modified>
</cp:coreProperties>
</file>